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2" w:rsidRPr="002E0F59" w:rsidRDefault="003E6411" w:rsidP="00652004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Predicted l</w:t>
      </w:r>
      <w:r w:rsidR="00652004" w:rsidRPr="002E0F59">
        <w:rPr>
          <w:b/>
          <w:sz w:val="24"/>
        </w:rPr>
        <w:t>ifetime experiences</w:t>
      </w:r>
      <w:r w:rsidR="00E85AA3" w:rsidRPr="002E0F59">
        <w:rPr>
          <w:b/>
          <w:sz w:val="24"/>
        </w:rPr>
        <w:t xml:space="preserve"> (not including procedures)</w:t>
      </w:r>
    </w:p>
    <w:p w:rsidR="00652004" w:rsidRDefault="00652004" w:rsidP="00652004">
      <w:pPr>
        <w:spacing w:after="0" w:line="240" w:lineRule="auto"/>
        <w:contextualSpacing/>
      </w:pPr>
    </w:p>
    <w:tbl>
      <w:tblPr>
        <w:tblStyle w:val="TableGrid"/>
        <w:tblW w:w="0" w:type="auto"/>
        <w:tblLook w:val="04A0"/>
      </w:tblPr>
      <w:tblGrid>
        <w:gridCol w:w="2518"/>
        <w:gridCol w:w="2835"/>
      </w:tblGrid>
      <w:tr w:rsidR="00652004" w:rsidRPr="00652004" w:rsidTr="00652004">
        <w:trPr>
          <w:trHeight w:val="270"/>
        </w:trPr>
        <w:tc>
          <w:tcPr>
            <w:tcW w:w="2518" w:type="dxa"/>
          </w:tcPr>
          <w:p w:rsidR="00652004" w:rsidRPr="00652004" w:rsidRDefault="00652004" w:rsidP="00220DA2">
            <w:pPr>
              <w:contextualSpacing/>
            </w:pPr>
            <w:r w:rsidRPr="00652004">
              <w:t>Project licence number</w:t>
            </w:r>
          </w:p>
        </w:tc>
        <w:tc>
          <w:tcPr>
            <w:tcW w:w="2835" w:type="dxa"/>
          </w:tcPr>
          <w:p w:rsidR="00652004" w:rsidRPr="00652004" w:rsidRDefault="00652004" w:rsidP="00220DA2">
            <w:pPr>
              <w:contextualSpacing/>
            </w:pPr>
          </w:p>
        </w:tc>
      </w:tr>
      <w:tr w:rsidR="00652004" w:rsidRPr="00652004" w:rsidTr="00652004">
        <w:trPr>
          <w:trHeight w:val="270"/>
        </w:trPr>
        <w:tc>
          <w:tcPr>
            <w:tcW w:w="2518" w:type="dxa"/>
          </w:tcPr>
          <w:p w:rsidR="00652004" w:rsidRPr="00652004" w:rsidRDefault="00652004" w:rsidP="00220DA2">
            <w:pPr>
              <w:contextualSpacing/>
            </w:pPr>
            <w:r w:rsidRPr="00652004">
              <w:t>Protocol number</w:t>
            </w:r>
          </w:p>
        </w:tc>
        <w:tc>
          <w:tcPr>
            <w:tcW w:w="2835" w:type="dxa"/>
          </w:tcPr>
          <w:p w:rsidR="00652004" w:rsidRPr="00652004" w:rsidRDefault="00652004" w:rsidP="00220DA2">
            <w:pPr>
              <w:contextualSpacing/>
            </w:pPr>
          </w:p>
        </w:tc>
      </w:tr>
    </w:tbl>
    <w:p w:rsidR="00652004" w:rsidRDefault="00652004" w:rsidP="00652004">
      <w:pPr>
        <w:spacing w:after="0" w:line="240" w:lineRule="auto"/>
        <w:contextualSpacing/>
      </w:pPr>
    </w:p>
    <w:p w:rsidR="00220DA2" w:rsidRDefault="00220DA2" w:rsidP="00652004">
      <w:pPr>
        <w:spacing w:after="0" w:line="240" w:lineRule="auto"/>
        <w:contextualSpacing/>
      </w:pPr>
    </w:p>
    <w:p w:rsidR="00220DA2" w:rsidRPr="00647442" w:rsidRDefault="00220DA2" w:rsidP="00652004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220DA2" w:rsidRPr="00647442" w:rsidTr="00220DA2">
        <w:tc>
          <w:tcPr>
            <w:tcW w:w="3543" w:type="dxa"/>
          </w:tcPr>
          <w:p w:rsidR="00220DA2" w:rsidRPr="00647442" w:rsidRDefault="00220DA2" w:rsidP="00652004">
            <w:pPr>
              <w:contextualSpacing/>
              <w:rPr>
                <w:b/>
              </w:rPr>
            </w:pPr>
            <w:r w:rsidRPr="00647442">
              <w:rPr>
                <w:b/>
              </w:rPr>
              <w:t>Factor</w:t>
            </w:r>
          </w:p>
        </w:tc>
        <w:tc>
          <w:tcPr>
            <w:tcW w:w="3543" w:type="dxa"/>
          </w:tcPr>
          <w:p w:rsidR="00220DA2" w:rsidRPr="00647442" w:rsidRDefault="00146A21" w:rsidP="00652004">
            <w:pPr>
              <w:contextualSpacing/>
              <w:rPr>
                <w:b/>
              </w:rPr>
            </w:pPr>
            <w:r w:rsidRPr="00647442">
              <w:rPr>
                <w:b/>
              </w:rPr>
              <w:t>Experience of the animal</w:t>
            </w:r>
          </w:p>
        </w:tc>
        <w:tc>
          <w:tcPr>
            <w:tcW w:w="3544" w:type="dxa"/>
          </w:tcPr>
          <w:p w:rsidR="00220DA2" w:rsidRPr="00647442" w:rsidRDefault="00110926" w:rsidP="00652004">
            <w:pPr>
              <w:contextualSpacing/>
              <w:rPr>
                <w:b/>
              </w:rPr>
            </w:pPr>
            <w:r w:rsidRPr="00647442">
              <w:rPr>
                <w:b/>
              </w:rPr>
              <w:t>Welfare issues</w:t>
            </w:r>
          </w:p>
        </w:tc>
        <w:tc>
          <w:tcPr>
            <w:tcW w:w="3544" w:type="dxa"/>
          </w:tcPr>
          <w:p w:rsidR="00220DA2" w:rsidRPr="00647442" w:rsidRDefault="00110926" w:rsidP="00652004">
            <w:pPr>
              <w:contextualSpacing/>
              <w:rPr>
                <w:b/>
              </w:rPr>
            </w:pPr>
            <w:r w:rsidRPr="00647442">
              <w:rPr>
                <w:b/>
              </w:rPr>
              <w:t>Ways of mitigating these</w:t>
            </w: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647442" w:rsidP="00647442">
            <w:pPr>
              <w:contextualSpacing/>
            </w:pPr>
            <w:r>
              <w:t>Sourcing</w:t>
            </w: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647442" w:rsidP="00647442">
            <w:pPr>
              <w:contextualSpacing/>
            </w:pPr>
            <w:r>
              <w:t>Transport</w:t>
            </w: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647442" w:rsidP="00647442">
            <w:pPr>
              <w:contextualSpacing/>
            </w:pPr>
            <w:r>
              <w:t>Marking for identification</w:t>
            </w: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647442" w:rsidP="00647442">
            <w:pPr>
              <w:contextualSpacing/>
            </w:pPr>
            <w:r>
              <w:t>Biopsy for genotyping</w:t>
            </w: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647442" w:rsidP="00647442">
            <w:pPr>
              <w:contextualSpacing/>
            </w:pPr>
            <w:r>
              <w:t>Housing, husbandry and care</w:t>
            </w: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647442" w:rsidP="00647442">
            <w:pPr>
              <w:contextualSpacing/>
            </w:pPr>
            <w:r>
              <w:lastRenderedPageBreak/>
              <w:t>Capture, handling and restraint</w:t>
            </w: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  <w:tr w:rsidR="00220DA2" w:rsidTr="00647442">
        <w:trPr>
          <w:trHeight w:val="1134"/>
        </w:trPr>
        <w:tc>
          <w:tcPr>
            <w:tcW w:w="3543" w:type="dxa"/>
            <w:vAlign w:val="center"/>
          </w:tcPr>
          <w:p w:rsidR="00220DA2" w:rsidRDefault="00647442" w:rsidP="00647442">
            <w:pPr>
              <w:contextualSpacing/>
            </w:pPr>
            <w:r>
              <w:t>Humane killing</w:t>
            </w:r>
          </w:p>
        </w:tc>
        <w:tc>
          <w:tcPr>
            <w:tcW w:w="3543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  <w:tc>
          <w:tcPr>
            <w:tcW w:w="3544" w:type="dxa"/>
          </w:tcPr>
          <w:p w:rsidR="00220DA2" w:rsidRDefault="00220DA2" w:rsidP="00652004">
            <w:pPr>
              <w:contextualSpacing/>
            </w:pPr>
          </w:p>
        </w:tc>
      </w:tr>
    </w:tbl>
    <w:p w:rsidR="00220DA2" w:rsidRDefault="00220DA2" w:rsidP="00652004">
      <w:pPr>
        <w:spacing w:after="0" w:line="240" w:lineRule="auto"/>
        <w:contextualSpacing/>
      </w:pPr>
    </w:p>
    <w:p w:rsidR="003E6411" w:rsidRDefault="003E6411" w:rsidP="00652004">
      <w:pPr>
        <w:spacing w:after="0" w:line="240" w:lineRule="auto"/>
        <w:contextualSpacing/>
      </w:pPr>
      <w:r>
        <w:t>Note: This sheet should be edited and tailored to the species and different factors that may apply under different circumstances.  Factors may need to be added, edited or deleted.</w:t>
      </w:r>
    </w:p>
    <w:sectPr w:rsidR="003E6411" w:rsidSect="002E0F59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11" w:rsidRDefault="003E6411" w:rsidP="006C399B">
      <w:pPr>
        <w:spacing w:after="0" w:line="240" w:lineRule="auto"/>
      </w:pPr>
      <w:r>
        <w:separator/>
      </w:r>
    </w:p>
  </w:endnote>
  <w:endnote w:type="continuationSeparator" w:id="0">
    <w:p w:rsidR="003E6411" w:rsidRDefault="003E6411" w:rsidP="006C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11" w:rsidRDefault="003E6411" w:rsidP="006C399B">
      <w:pPr>
        <w:spacing w:after="0" w:line="240" w:lineRule="auto"/>
      </w:pPr>
      <w:r>
        <w:separator/>
      </w:r>
    </w:p>
  </w:footnote>
  <w:footnote w:type="continuationSeparator" w:id="0">
    <w:p w:rsidR="003E6411" w:rsidRDefault="003E6411" w:rsidP="006C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11" w:rsidRDefault="003E6411">
    <w:pPr>
      <w:pStyle w:val="Header"/>
    </w:pPr>
    <w:r>
      <w:t>RSPCA Road Map resource sheet 1 – to complete before the project has started</w:t>
    </w:r>
  </w:p>
  <w:p w:rsidR="003E6411" w:rsidRDefault="003E64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04"/>
    <w:rsid w:val="00002E36"/>
    <w:rsid w:val="00110926"/>
    <w:rsid w:val="00146A21"/>
    <w:rsid w:val="00220DA2"/>
    <w:rsid w:val="00230E69"/>
    <w:rsid w:val="002E0F59"/>
    <w:rsid w:val="003E6411"/>
    <w:rsid w:val="00642D20"/>
    <w:rsid w:val="00647442"/>
    <w:rsid w:val="00652004"/>
    <w:rsid w:val="006C399B"/>
    <w:rsid w:val="007C5A5C"/>
    <w:rsid w:val="00820453"/>
    <w:rsid w:val="0089600E"/>
    <w:rsid w:val="009F061B"/>
    <w:rsid w:val="00AD1A8E"/>
    <w:rsid w:val="00AE4949"/>
    <w:rsid w:val="00B67FB7"/>
    <w:rsid w:val="00D27979"/>
    <w:rsid w:val="00E85AA3"/>
    <w:rsid w:val="00F7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3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9B"/>
  </w:style>
  <w:style w:type="paragraph" w:styleId="Footer">
    <w:name w:val="footer"/>
    <w:basedOn w:val="Normal"/>
    <w:link w:val="FooterChar"/>
    <w:uiPriority w:val="99"/>
    <w:semiHidden/>
    <w:unhideWhenUsed/>
    <w:rsid w:val="006C3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99B"/>
  </w:style>
  <w:style w:type="paragraph" w:styleId="BalloonText">
    <w:name w:val="Balloon Text"/>
    <w:basedOn w:val="Normal"/>
    <w:link w:val="BalloonTextChar"/>
    <w:uiPriority w:val="99"/>
    <w:semiHidden/>
    <w:unhideWhenUsed/>
    <w:rsid w:val="006C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RSPCA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007254</dc:creator>
  <cp:lastModifiedBy>Penny Hawkins</cp:lastModifiedBy>
  <cp:revision>8</cp:revision>
  <dcterms:created xsi:type="dcterms:W3CDTF">2015-09-14T12:21:00Z</dcterms:created>
  <dcterms:modified xsi:type="dcterms:W3CDTF">2015-10-15T13:43:00Z</dcterms:modified>
</cp:coreProperties>
</file>